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8EE71" w14:textId="77777777" w:rsidR="00190E00" w:rsidRDefault="00190E00" w:rsidP="00190E00">
      <w:pPr>
        <w:pStyle w:val="Title"/>
        <w:jc w:val="center"/>
      </w:pPr>
      <w:r>
        <w:rPr>
          <w:noProof/>
        </w:rPr>
        <w:drawing>
          <wp:inline distT="0" distB="0" distL="0" distR="0" wp14:anchorId="0B93350A" wp14:editId="29668558">
            <wp:extent cx="3581400" cy="1682799"/>
            <wp:effectExtent l="0" t="0" r="0" b="0"/>
            <wp:docPr id="1605903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903296" name="Picture 16059032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689" cy="169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DBACF" w14:textId="77777777" w:rsidR="00190E00" w:rsidRDefault="00190E00" w:rsidP="00190E00">
      <w:pPr>
        <w:pStyle w:val="Title"/>
      </w:pPr>
    </w:p>
    <w:p w14:paraId="3E205BE3" w14:textId="6D148B8F" w:rsidR="00190E00" w:rsidRPr="00ED0B84" w:rsidRDefault="00190E00" w:rsidP="00190E00">
      <w:pPr>
        <w:pStyle w:val="Title"/>
        <w:jc w:val="center"/>
        <w:rPr>
          <w:b/>
          <w:bCs/>
          <w:color w:val="2F5496" w:themeColor="accent1" w:themeShade="BF"/>
          <w:sz w:val="52"/>
          <w:szCs w:val="52"/>
        </w:rPr>
      </w:pPr>
      <w:r w:rsidRPr="00ED0B84">
        <w:rPr>
          <w:b/>
          <w:bCs/>
          <w:color w:val="2F5496" w:themeColor="accent1" w:themeShade="BF"/>
          <w:sz w:val="52"/>
          <w:szCs w:val="52"/>
        </w:rPr>
        <w:t>Debt Tracking Form</w:t>
      </w:r>
    </w:p>
    <w:p w14:paraId="7A71F073" w14:textId="77777777" w:rsidR="00190E00" w:rsidRDefault="00190E00" w:rsidP="00190E00">
      <w:pPr>
        <w:pStyle w:val="Heading1"/>
      </w:pPr>
      <w:bookmarkStart w:id="0" w:name="debt_tracking_form"/>
      <w:r>
        <w:t>Debt Tracking Form</w:t>
      </w:r>
      <w:bookmarkEnd w:id="0"/>
    </w:p>
    <w:p w14:paraId="00225595" w14:textId="77777777" w:rsidR="00190E00" w:rsidRDefault="00190E00" w:rsidP="00190E00">
      <w:r>
        <w:t>This Debt Tracking Form is designed to help individuals manage and monitor their debts effectively. It is used to keep a clear record of outstanding balances, payments, and priorities, enabling better financial planning and stress reduction.</w:t>
      </w:r>
    </w:p>
    <w:p w14:paraId="4039D486" w14:textId="77777777" w:rsidR="00190E00" w:rsidRDefault="00190E00" w:rsidP="00190E00">
      <w:pPr>
        <w:pStyle w:val="Heading3"/>
      </w:pPr>
      <w:bookmarkStart w:id="1" w:name="why_use_this_form"/>
      <w:r>
        <w:t>Why Use This Form?</w:t>
      </w:r>
      <w:bookmarkEnd w:id="1"/>
    </w:p>
    <w:p w14:paraId="059AF6A5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To gain a clear overview of all debts in one place.</w:t>
      </w:r>
    </w:p>
    <w:p w14:paraId="24F4D143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To track payments and ensure minimum payments are met.</w:t>
      </w:r>
    </w:p>
    <w:p w14:paraId="5F0CCF74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To prioritize debts based on stress level and urgency.</w:t>
      </w:r>
    </w:p>
    <w:p w14:paraId="097F865C" w14:textId="77777777" w:rsidR="00190E00" w:rsidRDefault="00190E00" w:rsidP="00190E00">
      <w:pPr>
        <w:pStyle w:val="Heading3"/>
      </w:pPr>
      <w:bookmarkStart w:id="2" w:name="how_to_use_this_form"/>
      <w:r>
        <w:t>How to Use This Form</w:t>
      </w:r>
      <w:bookmarkEnd w:id="2"/>
    </w:p>
    <w:p w14:paraId="7C523C81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Fill in the Debt Overview Table with details of each debt.</w:t>
      </w:r>
    </w:p>
    <w:p w14:paraId="79E80CD5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Record each payment in the Payment Tracking Table.</w:t>
      </w:r>
    </w:p>
    <w:p w14:paraId="56413DD7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Use the Monthly Check-In section to plan next steps and extra payments.</w:t>
      </w:r>
    </w:p>
    <w:p w14:paraId="1FEE41B1" w14:textId="77777777" w:rsidR="00190E00" w:rsidRDefault="00190E00" w:rsidP="00190E00">
      <w:pPr>
        <w:pStyle w:val="Heading3"/>
      </w:pPr>
      <w:bookmarkStart w:id="3" w:name="benefits"/>
      <w:r>
        <w:t>Benefits</w:t>
      </w:r>
      <w:bookmarkEnd w:id="3"/>
    </w:p>
    <w:p w14:paraId="125ADBF3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Helps maintain financial discipline and avoid missed payments.</w:t>
      </w:r>
    </w:p>
    <w:p w14:paraId="42B4B90B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Provides motivation by visualizing progress.</w:t>
      </w:r>
    </w:p>
    <w:p w14:paraId="2A2BA494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Supports informed decision-making for debt repayment strategies.</w:t>
      </w:r>
    </w:p>
    <w:p w14:paraId="6755837A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t>Can be used in conjunction with a debt snowball or avalanche method for effective repayment planning.</w:t>
      </w:r>
    </w:p>
    <w:p w14:paraId="1700F7C8" w14:textId="19BC2895" w:rsidR="00190E00" w:rsidRDefault="00190E00" w:rsidP="00190E00">
      <w:r>
        <w:lastRenderedPageBreak/>
        <w:t>A simple, clean form you can print or save as a PDF. Designed for up to six debts, with clear fields for balances, interest, minimum payments, and next steps.</w:t>
      </w:r>
    </w:p>
    <w:p w14:paraId="1B2E7C57" w14:textId="77777777" w:rsidR="00190E00" w:rsidRDefault="00000000" w:rsidP="00190E00">
      <w:r>
        <w:pict w14:anchorId="64A96612">
          <v:rect id="_x0000_i1025" style="width:50pt;height:.05pt" o:hralign="center" o:hrstd="t" o:hr="t" stroked="f"/>
        </w:pict>
      </w:r>
    </w:p>
    <w:p w14:paraId="6164D06C" w14:textId="77777777" w:rsidR="00190E00" w:rsidRDefault="00190E00" w:rsidP="00190E00">
      <w:pPr>
        <w:pStyle w:val="Heading2"/>
      </w:pPr>
      <w:bookmarkStart w:id="4" w:name="debt_overview_table"/>
      <w:r>
        <w:t>Debt Overview Table</w:t>
      </w:r>
      <w:bookmarkEnd w:id="4"/>
    </w:p>
    <w:tbl>
      <w:tblPr>
        <w:tblStyle w:val="TableGrid"/>
        <w:tblW w:w="4972" w:type="pct"/>
        <w:tblInd w:w="120" w:type="dxa"/>
        <w:tblLook w:val="04A0" w:firstRow="1" w:lastRow="0" w:firstColumn="1" w:lastColumn="0" w:noHBand="0" w:noVBand="1"/>
      </w:tblPr>
      <w:tblGrid>
        <w:gridCol w:w="1848"/>
        <w:gridCol w:w="1865"/>
        <w:gridCol w:w="2711"/>
        <w:gridCol w:w="2542"/>
      </w:tblGrid>
      <w:tr w:rsidR="00DE66EE" w14:paraId="77F004BD" w14:textId="77777777" w:rsidTr="00FC62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tcW w:w="0" w:type="auto"/>
          </w:tcPr>
          <w:p w14:paraId="739CAFA0" w14:textId="77777777" w:rsidR="00DE66EE" w:rsidRDefault="00DE66EE" w:rsidP="00C41A11">
            <w:r>
              <w:t>Debt Name</w:t>
            </w:r>
          </w:p>
        </w:tc>
        <w:tc>
          <w:tcPr>
            <w:tcW w:w="0" w:type="auto"/>
          </w:tcPr>
          <w:p w14:paraId="5D0A78A5" w14:textId="1EF60CAB" w:rsidR="00DE66EE" w:rsidRDefault="00DE66EE" w:rsidP="00C41A11">
            <w:r>
              <w:t>Balance ($)</w:t>
            </w:r>
          </w:p>
        </w:tc>
        <w:tc>
          <w:tcPr>
            <w:tcW w:w="0" w:type="auto"/>
          </w:tcPr>
          <w:p w14:paraId="75C344F4" w14:textId="77777777" w:rsidR="00DE66EE" w:rsidRDefault="00DE66EE" w:rsidP="00C41A11">
            <w:r>
              <w:t>Stress Level (1-5)</w:t>
            </w:r>
          </w:p>
        </w:tc>
        <w:tc>
          <w:tcPr>
            <w:tcW w:w="0" w:type="auto"/>
          </w:tcPr>
          <w:p w14:paraId="5F393DDF" w14:textId="77777777" w:rsidR="00DE66EE" w:rsidRDefault="00DE66EE" w:rsidP="00C41A11">
            <w:r>
              <w:t>Priority (Yes/No)</w:t>
            </w:r>
          </w:p>
        </w:tc>
      </w:tr>
      <w:tr w:rsidR="00DE66EE" w14:paraId="2062734B" w14:textId="77777777" w:rsidTr="00FC62E9">
        <w:trPr>
          <w:trHeight w:val="557"/>
        </w:trPr>
        <w:tc>
          <w:tcPr>
            <w:tcW w:w="0" w:type="auto"/>
          </w:tcPr>
          <w:p w14:paraId="4DF2CE21" w14:textId="77777777" w:rsidR="00DE66EE" w:rsidRDefault="00DE66EE" w:rsidP="00C41A11"/>
        </w:tc>
        <w:tc>
          <w:tcPr>
            <w:tcW w:w="0" w:type="auto"/>
          </w:tcPr>
          <w:p w14:paraId="76DAB169" w14:textId="77777777" w:rsidR="00DE66EE" w:rsidRDefault="00DE66EE" w:rsidP="00C41A11"/>
        </w:tc>
        <w:tc>
          <w:tcPr>
            <w:tcW w:w="0" w:type="auto"/>
          </w:tcPr>
          <w:p w14:paraId="3ED4F8CA" w14:textId="77777777" w:rsidR="00DE66EE" w:rsidRDefault="00DE66EE" w:rsidP="00C41A11"/>
        </w:tc>
        <w:tc>
          <w:tcPr>
            <w:tcW w:w="0" w:type="auto"/>
          </w:tcPr>
          <w:p w14:paraId="0B5929BD" w14:textId="77777777" w:rsidR="00DE66EE" w:rsidRDefault="00DE66EE" w:rsidP="00C41A11"/>
        </w:tc>
      </w:tr>
      <w:tr w:rsidR="00DE66EE" w14:paraId="01604B9C" w14:textId="77777777" w:rsidTr="00FC62E9">
        <w:trPr>
          <w:trHeight w:val="545"/>
        </w:trPr>
        <w:tc>
          <w:tcPr>
            <w:tcW w:w="0" w:type="auto"/>
          </w:tcPr>
          <w:p w14:paraId="7BEDC4AE" w14:textId="77777777" w:rsidR="00DE66EE" w:rsidRDefault="00DE66EE" w:rsidP="00C41A11"/>
        </w:tc>
        <w:tc>
          <w:tcPr>
            <w:tcW w:w="0" w:type="auto"/>
          </w:tcPr>
          <w:p w14:paraId="6B9F4F81" w14:textId="77777777" w:rsidR="00DE66EE" w:rsidRDefault="00DE66EE" w:rsidP="00C41A11"/>
        </w:tc>
        <w:tc>
          <w:tcPr>
            <w:tcW w:w="0" w:type="auto"/>
          </w:tcPr>
          <w:p w14:paraId="59B9F149" w14:textId="77777777" w:rsidR="00DE66EE" w:rsidRDefault="00DE66EE" w:rsidP="00C41A11"/>
        </w:tc>
        <w:tc>
          <w:tcPr>
            <w:tcW w:w="0" w:type="auto"/>
          </w:tcPr>
          <w:p w14:paraId="4D6A6D3D" w14:textId="77777777" w:rsidR="00DE66EE" w:rsidRDefault="00DE66EE" w:rsidP="00C41A11"/>
        </w:tc>
      </w:tr>
      <w:tr w:rsidR="00DE66EE" w14:paraId="64185139" w14:textId="77777777" w:rsidTr="00FC62E9">
        <w:trPr>
          <w:trHeight w:val="557"/>
        </w:trPr>
        <w:tc>
          <w:tcPr>
            <w:tcW w:w="0" w:type="auto"/>
          </w:tcPr>
          <w:p w14:paraId="66414C8D" w14:textId="77777777" w:rsidR="00DE66EE" w:rsidRDefault="00DE66EE" w:rsidP="00C41A11"/>
        </w:tc>
        <w:tc>
          <w:tcPr>
            <w:tcW w:w="0" w:type="auto"/>
          </w:tcPr>
          <w:p w14:paraId="7222B5DB" w14:textId="77777777" w:rsidR="00DE66EE" w:rsidRDefault="00DE66EE" w:rsidP="00C41A11"/>
        </w:tc>
        <w:tc>
          <w:tcPr>
            <w:tcW w:w="0" w:type="auto"/>
          </w:tcPr>
          <w:p w14:paraId="38A788CC" w14:textId="77777777" w:rsidR="00DE66EE" w:rsidRDefault="00DE66EE" w:rsidP="00C41A11"/>
        </w:tc>
        <w:tc>
          <w:tcPr>
            <w:tcW w:w="0" w:type="auto"/>
          </w:tcPr>
          <w:p w14:paraId="0E37C5DE" w14:textId="77777777" w:rsidR="00DE66EE" w:rsidRDefault="00DE66EE" w:rsidP="00C41A11"/>
        </w:tc>
      </w:tr>
      <w:tr w:rsidR="00DE66EE" w14:paraId="734B8559" w14:textId="77777777" w:rsidTr="00FC62E9">
        <w:trPr>
          <w:trHeight w:val="557"/>
        </w:trPr>
        <w:tc>
          <w:tcPr>
            <w:tcW w:w="0" w:type="auto"/>
          </w:tcPr>
          <w:p w14:paraId="13F0F3B7" w14:textId="77777777" w:rsidR="00DE66EE" w:rsidRDefault="00DE66EE" w:rsidP="00C41A11"/>
        </w:tc>
        <w:tc>
          <w:tcPr>
            <w:tcW w:w="0" w:type="auto"/>
          </w:tcPr>
          <w:p w14:paraId="1DC27E90" w14:textId="77777777" w:rsidR="00DE66EE" w:rsidRDefault="00DE66EE" w:rsidP="00C41A11"/>
        </w:tc>
        <w:tc>
          <w:tcPr>
            <w:tcW w:w="0" w:type="auto"/>
          </w:tcPr>
          <w:p w14:paraId="497E0DF0" w14:textId="77777777" w:rsidR="00DE66EE" w:rsidRDefault="00DE66EE" w:rsidP="00C41A11"/>
        </w:tc>
        <w:tc>
          <w:tcPr>
            <w:tcW w:w="0" w:type="auto"/>
          </w:tcPr>
          <w:p w14:paraId="03E98FCD" w14:textId="77777777" w:rsidR="00DE66EE" w:rsidRDefault="00DE66EE" w:rsidP="00C41A11"/>
        </w:tc>
      </w:tr>
      <w:tr w:rsidR="00DE66EE" w14:paraId="650B522E" w14:textId="77777777" w:rsidTr="00FC62E9">
        <w:trPr>
          <w:trHeight w:val="557"/>
        </w:trPr>
        <w:tc>
          <w:tcPr>
            <w:tcW w:w="0" w:type="auto"/>
          </w:tcPr>
          <w:p w14:paraId="334796D4" w14:textId="77777777" w:rsidR="00DE66EE" w:rsidRDefault="00DE66EE" w:rsidP="00C41A11"/>
        </w:tc>
        <w:tc>
          <w:tcPr>
            <w:tcW w:w="0" w:type="auto"/>
          </w:tcPr>
          <w:p w14:paraId="5C720148" w14:textId="77777777" w:rsidR="00DE66EE" w:rsidRDefault="00DE66EE" w:rsidP="00C41A11"/>
        </w:tc>
        <w:tc>
          <w:tcPr>
            <w:tcW w:w="0" w:type="auto"/>
          </w:tcPr>
          <w:p w14:paraId="1CA7FED3" w14:textId="77777777" w:rsidR="00DE66EE" w:rsidRDefault="00DE66EE" w:rsidP="00C41A11"/>
        </w:tc>
        <w:tc>
          <w:tcPr>
            <w:tcW w:w="0" w:type="auto"/>
          </w:tcPr>
          <w:p w14:paraId="73E7AC0E" w14:textId="77777777" w:rsidR="00DE66EE" w:rsidRDefault="00DE66EE" w:rsidP="00C41A11"/>
        </w:tc>
      </w:tr>
      <w:tr w:rsidR="00DE66EE" w14:paraId="61FA7F01" w14:textId="77777777" w:rsidTr="00FC62E9">
        <w:trPr>
          <w:trHeight w:val="557"/>
        </w:trPr>
        <w:tc>
          <w:tcPr>
            <w:tcW w:w="0" w:type="auto"/>
          </w:tcPr>
          <w:p w14:paraId="7E5C90CA" w14:textId="77777777" w:rsidR="00DE66EE" w:rsidRDefault="00DE66EE" w:rsidP="00C41A11"/>
        </w:tc>
        <w:tc>
          <w:tcPr>
            <w:tcW w:w="0" w:type="auto"/>
          </w:tcPr>
          <w:p w14:paraId="402B8CAB" w14:textId="77777777" w:rsidR="00DE66EE" w:rsidRDefault="00DE66EE" w:rsidP="00C41A11"/>
        </w:tc>
        <w:tc>
          <w:tcPr>
            <w:tcW w:w="0" w:type="auto"/>
          </w:tcPr>
          <w:p w14:paraId="61C05C8D" w14:textId="77777777" w:rsidR="00DE66EE" w:rsidRDefault="00DE66EE" w:rsidP="00C41A11"/>
        </w:tc>
        <w:tc>
          <w:tcPr>
            <w:tcW w:w="0" w:type="auto"/>
          </w:tcPr>
          <w:p w14:paraId="2BAB84A9" w14:textId="77777777" w:rsidR="00DE66EE" w:rsidRDefault="00DE66EE" w:rsidP="00C41A11"/>
        </w:tc>
      </w:tr>
    </w:tbl>
    <w:p w14:paraId="61E73183" w14:textId="77777777" w:rsidR="00190E00" w:rsidRDefault="00000000" w:rsidP="00190E00">
      <w:r>
        <w:pict w14:anchorId="51BDAEAF">
          <v:rect id="_x0000_i1026" style="width:50pt;height:.05pt" o:hralign="center" o:hrstd="t" o:hr="t" stroked="f"/>
        </w:pict>
      </w:r>
    </w:p>
    <w:p w14:paraId="7D635ADC" w14:textId="77777777" w:rsidR="00190E00" w:rsidRDefault="00190E00" w:rsidP="00190E00">
      <w:pPr>
        <w:pStyle w:val="Heading2"/>
      </w:pPr>
      <w:bookmarkStart w:id="5" w:name="payment_tracking_table"/>
      <w:r>
        <w:t>Payment Tracking Table</w:t>
      </w:r>
      <w:bookmarkEnd w:id="5"/>
    </w:p>
    <w:tbl>
      <w:tblPr>
        <w:tblStyle w:val="TableGrid"/>
        <w:tblW w:w="4962" w:type="pct"/>
        <w:tblInd w:w="120" w:type="dxa"/>
        <w:tblLook w:val="04A0" w:firstRow="1" w:lastRow="0" w:firstColumn="1" w:lastColumn="0" w:noHBand="0" w:noVBand="1"/>
      </w:tblPr>
      <w:tblGrid>
        <w:gridCol w:w="2855"/>
        <w:gridCol w:w="1841"/>
        <w:gridCol w:w="2276"/>
        <w:gridCol w:w="1975"/>
      </w:tblGrid>
      <w:tr w:rsidR="00DE66EE" w14:paraId="3C7F3B83" w14:textId="77777777" w:rsidTr="00DE66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67A195D1" w14:textId="77777777" w:rsidR="00DE66EE" w:rsidRDefault="00DE66EE" w:rsidP="00C41A11">
            <w:r>
              <w:t>Pay Cycle Date</w:t>
            </w:r>
          </w:p>
        </w:tc>
        <w:tc>
          <w:tcPr>
            <w:tcW w:w="1029" w:type="pct"/>
          </w:tcPr>
          <w:p w14:paraId="3CFD6258" w14:textId="3BA34BF3" w:rsidR="00DE66EE" w:rsidRDefault="00DE66EE" w:rsidP="00C41A11">
            <w:r>
              <w:t>Debt</w:t>
            </w:r>
            <w:r w:rsidR="00FC62E9">
              <w:t xml:space="preserve"> ($)</w:t>
            </w:r>
          </w:p>
        </w:tc>
        <w:tc>
          <w:tcPr>
            <w:tcW w:w="1272" w:type="pct"/>
          </w:tcPr>
          <w:p w14:paraId="5FB2A7A1" w14:textId="02A56F6A" w:rsidR="00DE66EE" w:rsidRDefault="00DE66EE" w:rsidP="00C41A11">
            <w:r>
              <w:t>Minimum Paid (</w:t>
            </w:r>
            <w:r w:rsidR="00FC62E9">
              <w:t>$</w:t>
            </w:r>
            <w:r>
              <w:t>)</w:t>
            </w:r>
          </w:p>
        </w:tc>
        <w:tc>
          <w:tcPr>
            <w:tcW w:w="1104" w:type="pct"/>
          </w:tcPr>
          <w:p w14:paraId="63D5A746" w14:textId="77777777" w:rsidR="00DE66EE" w:rsidRDefault="00DE66EE" w:rsidP="00C41A11">
            <w:r>
              <w:t>Notes</w:t>
            </w:r>
          </w:p>
        </w:tc>
      </w:tr>
      <w:tr w:rsidR="00DE66EE" w14:paraId="4C49E073" w14:textId="77777777" w:rsidTr="00DE66EE">
        <w:tc>
          <w:tcPr>
            <w:tcW w:w="0" w:type="auto"/>
          </w:tcPr>
          <w:p w14:paraId="781AF3DE" w14:textId="77777777" w:rsidR="00DE66EE" w:rsidRDefault="00DE66EE" w:rsidP="00C41A11"/>
        </w:tc>
        <w:tc>
          <w:tcPr>
            <w:tcW w:w="1029" w:type="pct"/>
          </w:tcPr>
          <w:p w14:paraId="3D0A7F57" w14:textId="77777777" w:rsidR="00DE66EE" w:rsidRDefault="00DE66EE" w:rsidP="00C41A11"/>
        </w:tc>
        <w:tc>
          <w:tcPr>
            <w:tcW w:w="1272" w:type="pct"/>
          </w:tcPr>
          <w:p w14:paraId="56C3F177" w14:textId="77777777" w:rsidR="00DE66EE" w:rsidRDefault="00DE66EE" w:rsidP="00C41A11"/>
        </w:tc>
        <w:tc>
          <w:tcPr>
            <w:tcW w:w="1104" w:type="pct"/>
          </w:tcPr>
          <w:p w14:paraId="3613394C" w14:textId="77777777" w:rsidR="00DE66EE" w:rsidRDefault="00DE66EE" w:rsidP="00C41A11"/>
        </w:tc>
      </w:tr>
      <w:tr w:rsidR="00DE66EE" w14:paraId="2AD026FE" w14:textId="77777777" w:rsidTr="00DE66EE">
        <w:tc>
          <w:tcPr>
            <w:tcW w:w="0" w:type="auto"/>
          </w:tcPr>
          <w:p w14:paraId="493476BD" w14:textId="77777777" w:rsidR="00DE66EE" w:rsidRDefault="00DE66EE" w:rsidP="00C41A11"/>
        </w:tc>
        <w:tc>
          <w:tcPr>
            <w:tcW w:w="1029" w:type="pct"/>
          </w:tcPr>
          <w:p w14:paraId="7CBC1E21" w14:textId="77777777" w:rsidR="00DE66EE" w:rsidRDefault="00DE66EE" w:rsidP="00C41A11"/>
        </w:tc>
        <w:tc>
          <w:tcPr>
            <w:tcW w:w="1272" w:type="pct"/>
          </w:tcPr>
          <w:p w14:paraId="57DCC04A" w14:textId="77777777" w:rsidR="00DE66EE" w:rsidRDefault="00DE66EE" w:rsidP="00C41A11"/>
        </w:tc>
        <w:tc>
          <w:tcPr>
            <w:tcW w:w="1104" w:type="pct"/>
          </w:tcPr>
          <w:p w14:paraId="4AC9AABA" w14:textId="77777777" w:rsidR="00DE66EE" w:rsidRDefault="00DE66EE" w:rsidP="00C41A11"/>
        </w:tc>
      </w:tr>
      <w:tr w:rsidR="00DE66EE" w14:paraId="68E89139" w14:textId="77777777" w:rsidTr="00DE66EE">
        <w:tc>
          <w:tcPr>
            <w:tcW w:w="0" w:type="auto"/>
          </w:tcPr>
          <w:p w14:paraId="0E74B737" w14:textId="77777777" w:rsidR="00DE66EE" w:rsidRDefault="00DE66EE" w:rsidP="00C41A11"/>
        </w:tc>
        <w:tc>
          <w:tcPr>
            <w:tcW w:w="1029" w:type="pct"/>
          </w:tcPr>
          <w:p w14:paraId="2EA583C3" w14:textId="77777777" w:rsidR="00DE66EE" w:rsidRDefault="00DE66EE" w:rsidP="00C41A11"/>
        </w:tc>
        <w:tc>
          <w:tcPr>
            <w:tcW w:w="1272" w:type="pct"/>
          </w:tcPr>
          <w:p w14:paraId="1EBC8DF5" w14:textId="77777777" w:rsidR="00DE66EE" w:rsidRDefault="00DE66EE" w:rsidP="00C41A11"/>
        </w:tc>
        <w:tc>
          <w:tcPr>
            <w:tcW w:w="1104" w:type="pct"/>
          </w:tcPr>
          <w:p w14:paraId="429EB9BC" w14:textId="77777777" w:rsidR="00DE66EE" w:rsidRDefault="00DE66EE" w:rsidP="00C41A11"/>
        </w:tc>
      </w:tr>
      <w:tr w:rsidR="00DE66EE" w14:paraId="3D7C5C1C" w14:textId="77777777" w:rsidTr="00DE66EE">
        <w:tc>
          <w:tcPr>
            <w:tcW w:w="0" w:type="auto"/>
          </w:tcPr>
          <w:p w14:paraId="3D181FB5" w14:textId="77777777" w:rsidR="00DE66EE" w:rsidRDefault="00DE66EE" w:rsidP="00C41A11"/>
        </w:tc>
        <w:tc>
          <w:tcPr>
            <w:tcW w:w="1029" w:type="pct"/>
          </w:tcPr>
          <w:p w14:paraId="61854116" w14:textId="77777777" w:rsidR="00DE66EE" w:rsidRDefault="00DE66EE" w:rsidP="00C41A11"/>
        </w:tc>
        <w:tc>
          <w:tcPr>
            <w:tcW w:w="1272" w:type="pct"/>
          </w:tcPr>
          <w:p w14:paraId="501EDD21" w14:textId="77777777" w:rsidR="00DE66EE" w:rsidRDefault="00DE66EE" w:rsidP="00C41A11"/>
        </w:tc>
        <w:tc>
          <w:tcPr>
            <w:tcW w:w="1104" w:type="pct"/>
          </w:tcPr>
          <w:p w14:paraId="4B1629A8" w14:textId="77777777" w:rsidR="00DE66EE" w:rsidRDefault="00DE66EE" w:rsidP="00C41A11"/>
        </w:tc>
      </w:tr>
      <w:tr w:rsidR="00DE66EE" w14:paraId="1A19B980" w14:textId="77777777" w:rsidTr="00DE66EE">
        <w:tc>
          <w:tcPr>
            <w:tcW w:w="0" w:type="auto"/>
          </w:tcPr>
          <w:p w14:paraId="66E67C5B" w14:textId="77777777" w:rsidR="00DE66EE" w:rsidRDefault="00DE66EE" w:rsidP="00C41A11"/>
        </w:tc>
        <w:tc>
          <w:tcPr>
            <w:tcW w:w="1029" w:type="pct"/>
          </w:tcPr>
          <w:p w14:paraId="333D9543" w14:textId="77777777" w:rsidR="00DE66EE" w:rsidRDefault="00DE66EE" w:rsidP="00C41A11"/>
        </w:tc>
        <w:tc>
          <w:tcPr>
            <w:tcW w:w="1272" w:type="pct"/>
          </w:tcPr>
          <w:p w14:paraId="5C93FBE3" w14:textId="77777777" w:rsidR="00DE66EE" w:rsidRDefault="00DE66EE" w:rsidP="00C41A11"/>
        </w:tc>
        <w:tc>
          <w:tcPr>
            <w:tcW w:w="1104" w:type="pct"/>
          </w:tcPr>
          <w:p w14:paraId="3433176C" w14:textId="77777777" w:rsidR="00DE66EE" w:rsidRDefault="00DE66EE" w:rsidP="00C41A11"/>
        </w:tc>
      </w:tr>
      <w:tr w:rsidR="00DE66EE" w14:paraId="0F98B9A9" w14:textId="77777777" w:rsidTr="00DE66EE">
        <w:tc>
          <w:tcPr>
            <w:tcW w:w="0" w:type="auto"/>
          </w:tcPr>
          <w:p w14:paraId="67EE2031" w14:textId="77777777" w:rsidR="00DE66EE" w:rsidRDefault="00DE66EE" w:rsidP="00C41A11"/>
        </w:tc>
        <w:tc>
          <w:tcPr>
            <w:tcW w:w="1029" w:type="pct"/>
          </w:tcPr>
          <w:p w14:paraId="3555D696" w14:textId="77777777" w:rsidR="00DE66EE" w:rsidRDefault="00DE66EE" w:rsidP="00C41A11"/>
        </w:tc>
        <w:tc>
          <w:tcPr>
            <w:tcW w:w="1272" w:type="pct"/>
          </w:tcPr>
          <w:p w14:paraId="391609B7" w14:textId="77777777" w:rsidR="00DE66EE" w:rsidRDefault="00DE66EE" w:rsidP="00C41A11"/>
        </w:tc>
        <w:tc>
          <w:tcPr>
            <w:tcW w:w="1104" w:type="pct"/>
          </w:tcPr>
          <w:p w14:paraId="1D7F876D" w14:textId="77777777" w:rsidR="00DE66EE" w:rsidRDefault="00DE66EE" w:rsidP="00C41A11"/>
        </w:tc>
      </w:tr>
    </w:tbl>
    <w:p w14:paraId="71174B74" w14:textId="77777777" w:rsidR="00190E00" w:rsidRDefault="00000000" w:rsidP="00190E00">
      <w:r>
        <w:pict w14:anchorId="74E349DC">
          <v:rect id="_x0000_i1027" style="width:50pt;height:.05pt" o:hralign="center" o:hrstd="t" o:hr="t" stroked="f"/>
        </w:pict>
      </w:r>
    </w:p>
    <w:p w14:paraId="15335250" w14:textId="77777777" w:rsidR="00DE66EE" w:rsidRDefault="00DE66EE" w:rsidP="00190E00">
      <w:pPr>
        <w:pStyle w:val="Heading2"/>
      </w:pPr>
      <w:bookmarkStart w:id="6" w:name="monthly_check_in"/>
    </w:p>
    <w:p w14:paraId="25B690C9" w14:textId="6050C21A" w:rsidR="00190E00" w:rsidRDefault="00190E00" w:rsidP="00190E00">
      <w:pPr>
        <w:pStyle w:val="Heading2"/>
      </w:pPr>
      <w:r>
        <w:t>Monthly Check-In</w:t>
      </w:r>
      <w:bookmarkEnd w:id="6"/>
    </w:p>
    <w:p w14:paraId="67DD3B5F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rPr>
          <w:b/>
        </w:rPr>
        <w:t>Priority Debt:</w:t>
      </w:r>
    </w:p>
    <w:p w14:paraId="2D3B88E0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rPr>
          <w:b/>
        </w:rPr>
        <w:t>Next Step:</w:t>
      </w:r>
    </w:p>
    <w:p w14:paraId="5FFEB94A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rPr>
          <w:b/>
        </w:rPr>
        <w:t>Extra Amount Planned:</w:t>
      </w:r>
    </w:p>
    <w:p w14:paraId="4A172366" w14:textId="77777777" w:rsidR="00190E00" w:rsidRDefault="00190E00" w:rsidP="00190E00">
      <w:pPr>
        <w:pStyle w:val="ListParagraph"/>
        <w:numPr>
          <w:ilvl w:val="0"/>
          <w:numId w:val="1"/>
        </w:numPr>
      </w:pPr>
      <w:r>
        <w:rPr>
          <w:b/>
        </w:rPr>
        <w:t>Pay Cycle Alignment Needed:</w:t>
      </w:r>
      <w:r>
        <w:t xml:space="preserve"> Yes / No</w:t>
      </w:r>
    </w:p>
    <w:p w14:paraId="74B5DFE3" w14:textId="77777777" w:rsidR="00190E00" w:rsidRDefault="00000000" w:rsidP="00190E00">
      <w:r>
        <w:pict w14:anchorId="4E957867">
          <v:rect id="_x0000_i1028" style="width:50pt;height:.05pt" o:hralign="center" o:hrstd="t" o:hr="t" stroked="f"/>
        </w:pict>
      </w:r>
    </w:p>
    <w:p w14:paraId="005AED85" w14:textId="77777777" w:rsidR="00190E00" w:rsidRDefault="00190E00" w:rsidP="00190E00">
      <w:pPr>
        <w:pStyle w:val="Heading2"/>
      </w:pPr>
      <w:bookmarkStart w:id="7" w:name="notes"/>
      <w:r>
        <w:t>Notes</w:t>
      </w:r>
      <w:bookmarkEnd w:id="7"/>
    </w:p>
    <w:p w14:paraId="35AA05D3" w14:textId="77777777" w:rsidR="00DE66EE" w:rsidRDefault="00DE66EE" w:rsidP="00DE66EE">
      <w:pPr>
        <w:pBdr>
          <w:bottom w:val="single" w:sz="8" w:space="0" w:color="000000"/>
        </w:pBdr>
        <w:rPr>
          <w:kern w:val="2"/>
          <w:szCs w:val="24"/>
          <w14:ligatures w14:val="standardContextual"/>
        </w:rPr>
      </w:pPr>
    </w:p>
    <w:p w14:paraId="56AE4F69" w14:textId="77777777" w:rsidR="00DE66EE" w:rsidRDefault="00DE66EE" w:rsidP="00DE66EE"/>
    <w:p w14:paraId="3C810971" w14:textId="77777777" w:rsidR="007D1BAC" w:rsidRDefault="007D1BAC"/>
    <w:sectPr w:rsidR="007D1B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B1F3D"/>
    <w:multiLevelType w:val="multilevel"/>
    <w:tmpl w:val="51022A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13261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E00"/>
    <w:rsid w:val="001844AA"/>
    <w:rsid w:val="00190E00"/>
    <w:rsid w:val="002504EF"/>
    <w:rsid w:val="00326ACB"/>
    <w:rsid w:val="006D1CB6"/>
    <w:rsid w:val="007D1BAC"/>
    <w:rsid w:val="00DE66EE"/>
    <w:rsid w:val="00ED0B84"/>
    <w:rsid w:val="00F12407"/>
    <w:rsid w:val="00FC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C4D7C"/>
  <w15:chartTrackingRefBased/>
  <w15:docId w15:val="{31C85D2B-0601-47EA-B0FC-471C6D5B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E00"/>
    <w:pPr>
      <w:spacing w:before="60" w:after="60" w:line="360" w:lineRule="auto"/>
    </w:pPr>
    <w:rPr>
      <w:rFonts w:ascii="Arial" w:eastAsia="Times New Roman" w:hAnsi="Arial" w:cs="Times New Roman"/>
      <w:kern w:val="0"/>
      <w:sz w:val="24"/>
      <w:szCs w:val="2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0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0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0E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E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E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E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E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E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E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E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E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E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E00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90E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E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E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E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E0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qFormat/>
    <w:rsid w:val="00190E00"/>
    <w:pPr>
      <w:spacing w:before="60" w:after="60" w:line="360" w:lineRule="auto"/>
    </w:pPr>
    <w:rPr>
      <w:rFonts w:ascii="Arial" w:eastAsia="Times New Roman" w:hAnsi="Arial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E8E0DC"/>
        <w:left w:val="single" w:sz="4" w:space="0" w:color="E8E0DC"/>
        <w:bottom w:val="single" w:sz="4" w:space="0" w:color="E8E0DC"/>
        <w:right w:val="single" w:sz="4" w:space="0" w:color="E8E0DC"/>
        <w:insideH w:val="single" w:sz="4" w:space="0" w:color="E8E0DC"/>
        <w:insideV w:val="single" w:sz="4" w:space="0" w:color="E8E0DC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blPr/>
      <w:tcPr>
        <w:shd w:val="clear" w:color="auto" w:fill="F4EF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Jarrod Wain</dc:creator>
  <cp:keywords/>
  <dc:description/>
  <cp:lastModifiedBy>Jarrod Wain</cp:lastModifiedBy>
  <cp:revision>2</cp:revision>
  <dcterms:created xsi:type="dcterms:W3CDTF">2026-09-15T04:10:00Z</dcterms:created>
  <dcterms:modified xsi:type="dcterms:W3CDTF">2026-09-15T04:10:00Z</dcterms:modified>
</cp:coreProperties>
</file>